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2"/>
        <w:tblW w:w="10485" w:type="dxa"/>
        <w:tblLook w:val="04A0" w:firstRow="1" w:lastRow="0" w:firstColumn="1" w:lastColumn="0" w:noHBand="0" w:noVBand="1"/>
      </w:tblPr>
      <w:tblGrid>
        <w:gridCol w:w="3114"/>
        <w:gridCol w:w="7371"/>
      </w:tblGrid>
      <w:tr w:rsidR="009E3F52" w:rsidRPr="00AF5F3F" w14:paraId="3179A229" w14:textId="77777777" w:rsidTr="004E41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62C51230" w14:textId="77777777" w:rsidR="000B2E1E" w:rsidRDefault="000B2E1E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lang w:eastAsia="en-IE"/>
              </w:rPr>
            </w:pPr>
            <w:r>
              <w:rPr>
                <w:rFonts w:ascii="Segoe UI" w:eastAsia="Times New Roman" w:hAnsi="Segoe UI" w:cs="Segoe UI"/>
                <w:lang w:eastAsia="en-IE"/>
              </w:rPr>
              <w:t>SMARCTIC</w:t>
            </w:r>
          </w:p>
          <w:p w14:paraId="5256D908" w14:textId="4536CF8C" w:rsidR="00AF5F3F" w:rsidRPr="00AF5F3F" w:rsidRDefault="00AF5F3F" w:rsidP="00AF5F3F">
            <w:pPr>
              <w:textAlignment w:val="baseline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en-IE"/>
              </w:rPr>
            </w:pPr>
            <w:r w:rsidRPr="00AF5F3F">
              <w:rPr>
                <w:rFonts w:ascii="Segoe UI" w:eastAsia="Times New Roman" w:hAnsi="Segoe UI" w:cs="Segoe UI"/>
                <w:lang w:eastAsia="en-IE"/>
              </w:rPr>
              <w:t>Business Model Elements </w:t>
            </w:r>
          </w:p>
        </w:tc>
        <w:tc>
          <w:tcPr>
            <w:tcW w:w="7371" w:type="dxa"/>
            <w:hideMark/>
          </w:tcPr>
          <w:p w14:paraId="68D0E8A3" w14:textId="00AF8F39" w:rsidR="00AF5F3F" w:rsidRPr="00AF5F3F" w:rsidRDefault="00AF5F3F" w:rsidP="00AF5F3F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FFFFFF"/>
                <w:sz w:val="18"/>
                <w:szCs w:val="18"/>
                <w:lang w:eastAsia="en-IE"/>
              </w:rPr>
            </w:pPr>
            <w:r w:rsidRPr="000D17C4">
              <w:rPr>
                <w:rFonts w:ascii="Segoe UI" w:eastAsia="Times New Roman" w:hAnsi="Segoe UI" w:cs="Segoe UI"/>
                <w:lang w:eastAsia="en-IE"/>
              </w:rPr>
              <w:t>[</w:t>
            </w:r>
            <w:r w:rsidRPr="000D17C4">
              <w:rPr>
                <w:rFonts w:ascii="Segoe UI" w:eastAsia="Times New Roman" w:hAnsi="Segoe UI" w:cs="Segoe UI"/>
                <w:color w:val="000000" w:themeColor="text1"/>
                <w:lang w:eastAsia="en-IE"/>
              </w:rPr>
              <w:t>Partner Name</w:t>
            </w:r>
            <w:r w:rsidRPr="000D17C4">
              <w:rPr>
                <w:rFonts w:ascii="Segoe UI" w:eastAsia="Times New Roman" w:hAnsi="Segoe UI" w:cs="Segoe UI"/>
                <w:lang w:eastAsia="en-IE"/>
              </w:rPr>
              <w:t>]</w:t>
            </w:r>
            <w:r w:rsidRPr="00AF5F3F">
              <w:rPr>
                <w:rFonts w:ascii="Segoe UI" w:eastAsia="Times New Roman" w:hAnsi="Segoe UI" w:cs="Segoe UI"/>
                <w:lang w:eastAsia="en-IE"/>
              </w:rPr>
              <w:t xml:space="preserve"> Business Model </w:t>
            </w:r>
          </w:p>
        </w:tc>
      </w:tr>
      <w:tr w:rsidR="009E3F52" w:rsidRPr="00AF5F3F" w14:paraId="5754521B" w14:textId="77777777" w:rsidTr="004E4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43A0EB8D" w14:textId="77777777" w:rsidR="00AF5F3F" w:rsidRPr="009E41D7" w:rsidRDefault="00AF5F3F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lang w:eastAsia="en-IE"/>
              </w:rPr>
            </w:pPr>
            <w:r w:rsidRPr="00AF5F3F">
              <w:rPr>
                <w:rFonts w:ascii="Segoe UI" w:eastAsia="Times New Roman" w:hAnsi="Segoe UI" w:cs="Segoe UI"/>
                <w:lang w:eastAsia="en-IE"/>
              </w:rPr>
              <w:t>Key Partners </w:t>
            </w:r>
          </w:p>
          <w:p w14:paraId="0F796275" w14:textId="4BA7DDF9" w:rsidR="00074829" w:rsidRPr="009E41D7" w:rsidRDefault="00074829" w:rsidP="00074829">
            <w:pPr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9E41D7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  <w:lang w:val="en-GB"/>
              </w:rPr>
              <w:t>[Identify the key partners/suppliers/stakeholders in</w:t>
            </w:r>
            <w:r w:rsidR="008D74B1" w:rsidRPr="009E41D7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  <w:lang w:val="en-GB"/>
              </w:rPr>
              <w:t>volved in</w:t>
            </w:r>
            <w:r w:rsidRPr="009E41D7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8D74B1" w:rsidRPr="009E41D7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  <w:lang w:val="en-GB"/>
              </w:rPr>
              <w:t>your pilot action</w:t>
            </w:r>
            <w:r w:rsidRPr="009E41D7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  <w:lang w:val="en-GB"/>
              </w:rPr>
              <w:t>]</w:t>
            </w:r>
          </w:p>
          <w:p w14:paraId="224EDCC8" w14:textId="74001E8D" w:rsidR="00074829" w:rsidRPr="00AF5F3F" w:rsidRDefault="00074829" w:rsidP="00AF5F3F">
            <w:pPr>
              <w:textAlignment w:val="baseline"/>
              <w:rPr>
                <w:rFonts w:ascii="Segoe UI" w:eastAsia="Times New Roman" w:hAnsi="Segoe UI" w:cs="Segoe UI"/>
                <w:color w:val="70AD47"/>
                <w:sz w:val="18"/>
                <w:szCs w:val="18"/>
                <w:lang w:val="en-GB" w:eastAsia="en-IE"/>
              </w:rPr>
            </w:pPr>
          </w:p>
        </w:tc>
        <w:tc>
          <w:tcPr>
            <w:tcW w:w="7371" w:type="dxa"/>
            <w:hideMark/>
          </w:tcPr>
          <w:p w14:paraId="32A1531D" w14:textId="12032BAF" w:rsidR="00513D94" w:rsidRPr="008137DC" w:rsidRDefault="00513D94" w:rsidP="00513D9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2B07D2AE" w14:textId="77777777" w:rsidR="00513D94" w:rsidRPr="008137DC" w:rsidRDefault="00513D94" w:rsidP="00513D9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7969E39A" w14:textId="77777777" w:rsidR="00513D94" w:rsidRPr="008137DC" w:rsidRDefault="00513D94" w:rsidP="00513D9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40174239" w14:textId="359E3CD4" w:rsidR="00AF5F3F" w:rsidRPr="00AF5F3F" w:rsidRDefault="00AF5F3F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</w:tc>
      </w:tr>
      <w:tr w:rsidR="008975E9" w:rsidRPr="00AF5F3F" w14:paraId="1977A210" w14:textId="77777777" w:rsidTr="004E41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42270BB2" w14:textId="77777777" w:rsidR="00AF5F3F" w:rsidRPr="009E41D7" w:rsidRDefault="00AF5F3F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lang w:eastAsia="en-IE"/>
              </w:rPr>
            </w:pPr>
            <w:r w:rsidRPr="00AF5F3F">
              <w:rPr>
                <w:rFonts w:ascii="Segoe UI" w:eastAsia="Times New Roman" w:hAnsi="Segoe UI" w:cs="Segoe UI"/>
                <w:lang w:eastAsia="en-IE"/>
              </w:rPr>
              <w:t>Key Activities </w:t>
            </w:r>
          </w:p>
          <w:p w14:paraId="2E009C52" w14:textId="06275F10" w:rsidR="008D74B1" w:rsidRPr="009E41D7" w:rsidRDefault="008D74B1" w:rsidP="008D74B1">
            <w:pPr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9E41D7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eastAsia="en-IE"/>
              </w:rPr>
              <w:t>[List t</w:t>
            </w:r>
            <w:r w:rsidRPr="009E41D7">
              <w:rPr>
                <w:rFonts w:ascii="Segoe UI" w:hAnsi="Segoe UI" w:cs="Segoe UI"/>
                <w:b w:val="0"/>
                <w:bCs w:val="0"/>
                <w:i/>
                <w:iCs/>
                <w:sz w:val="20"/>
                <w:szCs w:val="20"/>
                <w:lang w:val="en-GB"/>
              </w:rPr>
              <w:t>he most important activities necessary to deliver the value proposition]</w:t>
            </w:r>
          </w:p>
          <w:p w14:paraId="58DEC800" w14:textId="6879CBF4" w:rsidR="008D74B1" w:rsidRPr="00AF5F3F" w:rsidRDefault="008D74B1" w:rsidP="00AF5F3F">
            <w:pPr>
              <w:textAlignment w:val="baseline"/>
              <w:rPr>
                <w:rFonts w:ascii="Segoe UI" w:eastAsia="Times New Roman" w:hAnsi="Segoe UI" w:cs="Segoe UI"/>
                <w:color w:val="70AD47"/>
                <w:sz w:val="18"/>
                <w:szCs w:val="18"/>
                <w:lang w:val="en-GB" w:eastAsia="en-IE"/>
              </w:rPr>
            </w:pPr>
          </w:p>
        </w:tc>
        <w:tc>
          <w:tcPr>
            <w:tcW w:w="7371" w:type="dxa"/>
            <w:hideMark/>
          </w:tcPr>
          <w:p w14:paraId="43E5DE7F" w14:textId="66486310" w:rsidR="00AF5F3F" w:rsidRPr="008137DC" w:rsidRDefault="00AF5F3F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3041BE28" w14:textId="77777777" w:rsidR="00513D94" w:rsidRPr="008137DC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59CD39A0" w14:textId="77777777" w:rsidR="00513D94" w:rsidRPr="008137DC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7BB63E0E" w14:textId="649596F6" w:rsidR="00513D94" w:rsidRPr="00AF5F3F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</w:tc>
      </w:tr>
      <w:tr w:rsidR="009E3F52" w:rsidRPr="00AF5F3F" w14:paraId="4F28700D" w14:textId="77777777" w:rsidTr="004E4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500BF1F6" w14:textId="77777777" w:rsidR="00AF5F3F" w:rsidRPr="009E41D7" w:rsidRDefault="00AF5F3F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lang w:eastAsia="en-IE"/>
              </w:rPr>
            </w:pPr>
            <w:r w:rsidRPr="00AF5F3F">
              <w:rPr>
                <w:rFonts w:ascii="Segoe UI" w:eastAsia="Times New Roman" w:hAnsi="Segoe UI" w:cs="Segoe UI"/>
                <w:lang w:eastAsia="en-IE"/>
              </w:rPr>
              <w:t>Value Propositions </w:t>
            </w:r>
          </w:p>
          <w:p w14:paraId="1D9106C6" w14:textId="01B34420" w:rsidR="008D74B1" w:rsidRPr="00AF5F3F" w:rsidRDefault="008D74B1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i/>
                <w:iCs/>
                <w:lang w:val="en-GB" w:eastAsia="en-IE"/>
              </w:rPr>
            </w:pPr>
            <w:r w:rsidRPr="008D74B1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Identify the core value being provided by this pilot. What exactly is your organisation trying to give to stakeholders? What problem are you solving/what need are you satisfying</w:t>
            </w:r>
            <w:r w:rsidR="009E41D7" w:rsidRPr="009E41D7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?</w:t>
            </w:r>
            <w:r w:rsidRPr="008D74B1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 xml:space="preserve"> How is what you offer different from what is currently available?</w:t>
            </w:r>
            <w:r w:rsidRPr="009E41D7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]</w:t>
            </w:r>
          </w:p>
        </w:tc>
        <w:tc>
          <w:tcPr>
            <w:tcW w:w="7371" w:type="dxa"/>
          </w:tcPr>
          <w:p w14:paraId="7E00DC08" w14:textId="77777777" w:rsidR="00AF5F3F" w:rsidRPr="008137DC" w:rsidRDefault="00AF5F3F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58B0146D" w14:textId="77777777" w:rsidR="00513D94" w:rsidRPr="008137DC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4176B4D0" w14:textId="77777777" w:rsidR="00513D94" w:rsidRPr="008137DC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7F9340C3" w14:textId="0206299A" w:rsidR="00513D94" w:rsidRPr="00AF5F3F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</w:tc>
      </w:tr>
      <w:tr w:rsidR="009E3F52" w:rsidRPr="00AF5F3F" w14:paraId="0682FAB2" w14:textId="77777777" w:rsidTr="004E41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158D63E8" w14:textId="77777777" w:rsidR="00AF5F3F" w:rsidRPr="009E41D7" w:rsidRDefault="00AF5F3F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lang w:eastAsia="en-IE"/>
              </w:rPr>
            </w:pPr>
            <w:r w:rsidRPr="00AF5F3F">
              <w:rPr>
                <w:rFonts w:ascii="Segoe UI" w:eastAsia="Times New Roman" w:hAnsi="Segoe UI" w:cs="Segoe UI"/>
                <w:lang w:eastAsia="en-IE"/>
              </w:rPr>
              <w:t>Customer Relationships </w:t>
            </w:r>
          </w:p>
          <w:p w14:paraId="6C3E7E1D" w14:textId="0E83601F" w:rsidR="009E41D7" w:rsidRPr="009E41D7" w:rsidRDefault="00A92073" w:rsidP="009E41D7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[</w:t>
            </w:r>
            <w:r w:rsidR="009E41D7" w:rsidRPr="009E41D7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What type of relationship do you have with your end users/stakeholders?</w:t>
            </w:r>
          </w:p>
          <w:p w14:paraId="5D5F7C43" w14:textId="610B415A" w:rsidR="009E41D7" w:rsidRPr="00AF5F3F" w:rsidRDefault="009E41D7" w:rsidP="00AF5F3F">
            <w:pPr>
              <w:textAlignment w:val="baseline"/>
              <w:rPr>
                <w:rFonts w:ascii="Segoe UI" w:eastAsia="Times New Roman" w:hAnsi="Segoe UI" w:cs="Segoe UI"/>
                <w:i/>
                <w:iCs/>
                <w:sz w:val="18"/>
                <w:szCs w:val="18"/>
                <w:lang w:val="en-GB" w:eastAsia="en-IE"/>
              </w:rPr>
            </w:pPr>
            <w:r w:rsidRPr="009E41D7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How do you engage new stakeholders? How do you keep stakeholders engaged?</w:t>
            </w:r>
            <w:r w:rsidR="00A92073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]</w:t>
            </w:r>
          </w:p>
        </w:tc>
        <w:tc>
          <w:tcPr>
            <w:tcW w:w="7371" w:type="dxa"/>
          </w:tcPr>
          <w:p w14:paraId="692493FF" w14:textId="77777777" w:rsidR="00AF5F3F" w:rsidRPr="008137DC" w:rsidRDefault="00AF5F3F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4EABB993" w14:textId="77777777" w:rsidR="00513D94" w:rsidRPr="008137DC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38CD4BF8" w14:textId="77777777" w:rsidR="00513D94" w:rsidRPr="008137DC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05E392CA" w14:textId="2CFB1E7C" w:rsidR="00513D94" w:rsidRPr="00AF5F3F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</w:tc>
      </w:tr>
      <w:tr w:rsidR="009E3F52" w:rsidRPr="00AF5F3F" w14:paraId="25673EE5" w14:textId="77777777" w:rsidTr="004E4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1AC8069D" w14:textId="77777777" w:rsidR="00AF5F3F" w:rsidRDefault="00AF5F3F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lang w:eastAsia="en-IE"/>
              </w:rPr>
            </w:pPr>
            <w:r w:rsidRPr="00AF5F3F">
              <w:rPr>
                <w:rFonts w:ascii="Segoe UI" w:eastAsia="Times New Roman" w:hAnsi="Segoe UI" w:cs="Segoe UI"/>
                <w:lang w:eastAsia="en-IE"/>
              </w:rPr>
              <w:t>Customer Segments </w:t>
            </w:r>
          </w:p>
          <w:p w14:paraId="21E8D612" w14:textId="114D471D" w:rsidR="00A92073" w:rsidRPr="00A92073" w:rsidRDefault="00A92073" w:rsidP="00A92073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</w:pPr>
            <w:r w:rsidRPr="00A92073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Who are your target stakeholders? What do they like/need</w:t>
            </w:r>
            <w:r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 xml:space="preserve">? How do they </w:t>
            </w:r>
            <w:r w:rsidRPr="00A92073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benefit from</w:t>
            </w:r>
            <w:r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 xml:space="preserve"> this pilot action?</w:t>
            </w:r>
          </w:p>
          <w:p w14:paraId="69D831B0" w14:textId="602C33B1" w:rsidR="00A92073" w:rsidRPr="00AF5F3F" w:rsidRDefault="00A92073" w:rsidP="00AF5F3F">
            <w:pPr>
              <w:textAlignment w:val="baseline"/>
              <w:rPr>
                <w:rFonts w:ascii="Segoe UI" w:eastAsia="Times New Roman" w:hAnsi="Segoe UI" w:cs="Segoe UI"/>
                <w:color w:val="70AD47"/>
                <w:sz w:val="18"/>
                <w:szCs w:val="18"/>
                <w:lang w:eastAsia="en-IE"/>
              </w:rPr>
            </w:pPr>
          </w:p>
        </w:tc>
        <w:tc>
          <w:tcPr>
            <w:tcW w:w="7371" w:type="dxa"/>
          </w:tcPr>
          <w:p w14:paraId="0859911E" w14:textId="77777777" w:rsidR="00AF5F3F" w:rsidRPr="008137DC" w:rsidRDefault="00AF5F3F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5E39D41C" w14:textId="77777777" w:rsidR="00513D94" w:rsidRPr="008137DC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54227008" w14:textId="77777777" w:rsidR="00513D94" w:rsidRPr="008137DC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14BCADE1" w14:textId="6B8B254A" w:rsidR="00513D94" w:rsidRPr="00AF5F3F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</w:tc>
      </w:tr>
      <w:tr w:rsidR="009E3F52" w:rsidRPr="00AF5F3F" w14:paraId="21A74A48" w14:textId="77777777" w:rsidTr="004E41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2D20EA28" w14:textId="77777777" w:rsidR="00AF5F3F" w:rsidRDefault="00AF5F3F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lang w:eastAsia="en-IE"/>
              </w:rPr>
            </w:pPr>
            <w:r w:rsidRPr="00AF5F3F">
              <w:rPr>
                <w:rFonts w:ascii="Segoe UI" w:eastAsia="Times New Roman" w:hAnsi="Segoe UI" w:cs="Segoe UI"/>
                <w:lang w:eastAsia="en-IE"/>
              </w:rPr>
              <w:t>Key Resources </w:t>
            </w:r>
          </w:p>
          <w:p w14:paraId="04E4ACD7" w14:textId="742CC4FA" w:rsidR="00A92073" w:rsidRPr="00AF5F3F" w:rsidRDefault="009E3F52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i/>
                <w:iCs/>
                <w:lang w:val="en-GB" w:eastAsia="en-IE"/>
              </w:rPr>
            </w:pPr>
            <w:r w:rsidRPr="009E3F52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[What are th</w:t>
            </w:r>
            <w:r w:rsidR="00A92073" w:rsidRPr="00A92073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e resources or assets necessary to deliver the value proposition</w:t>
            </w:r>
            <w:r w:rsidRPr="009E3F52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?]</w:t>
            </w:r>
          </w:p>
        </w:tc>
        <w:tc>
          <w:tcPr>
            <w:tcW w:w="7371" w:type="dxa"/>
          </w:tcPr>
          <w:p w14:paraId="138E9CFD" w14:textId="77777777" w:rsidR="00AF5F3F" w:rsidRPr="008137DC" w:rsidRDefault="00AF5F3F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09F0D59F" w14:textId="77777777" w:rsidR="00513D94" w:rsidRPr="008137DC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68F9C6A0" w14:textId="77777777" w:rsidR="00513D94" w:rsidRPr="008137DC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53C758D2" w14:textId="5145CD5A" w:rsidR="00513D94" w:rsidRPr="00AF5F3F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</w:tc>
      </w:tr>
      <w:tr w:rsidR="009E3F52" w:rsidRPr="00AF5F3F" w14:paraId="59B3B7BD" w14:textId="77777777" w:rsidTr="004E4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59A8B149" w14:textId="77777777" w:rsidR="00AF5F3F" w:rsidRDefault="00AF5F3F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lang w:eastAsia="en-IE"/>
              </w:rPr>
            </w:pPr>
            <w:r w:rsidRPr="00AF5F3F">
              <w:rPr>
                <w:rFonts w:ascii="Segoe UI" w:eastAsia="Times New Roman" w:hAnsi="Segoe UI" w:cs="Segoe UI"/>
                <w:lang w:eastAsia="en-IE"/>
              </w:rPr>
              <w:t>Channels </w:t>
            </w:r>
          </w:p>
          <w:p w14:paraId="45F0DDFF" w14:textId="3A2ABE96" w:rsidR="009E3F52" w:rsidRPr="009E3F52" w:rsidRDefault="004D47E9" w:rsidP="009E3F52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[</w:t>
            </w:r>
            <w:r w:rsidR="009E3F52" w:rsidRPr="009E3F52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What channels will be used to deliver the pilot products and service</w:t>
            </w:r>
            <w:r w:rsidR="008975E9" w:rsidRPr="004D47E9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s (s</w:t>
            </w:r>
            <w:r w:rsidR="009E3F52" w:rsidRPr="009E3F52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upply/distribution</w:t>
            </w:r>
            <w:r w:rsidR="008975E9" w:rsidRPr="004D47E9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 xml:space="preserve">)? How is information related to the pilot being </w:t>
            </w:r>
            <w:r w:rsidRPr="004D47E9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c</w:t>
            </w:r>
            <w:r w:rsidR="009E3F52" w:rsidRPr="009E3F52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ommunicat</w:t>
            </w:r>
            <w:r w:rsidRPr="004D47E9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ed?</w:t>
            </w:r>
            <w:r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]</w:t>
            </w:r>
          </w:p>
          <w:p w14:paraId="29D96567" w14:textId="7623E22C" w:rsidR="009E3F52" w:rsidRPr="00AF5F3F" w:rsidRDefault="009E3F52" w:rsidP="00AF5F3F">
            <w:pPr>
              <w:textAlignment w:val="baseline"/>
              <w:rPr>
                <w:rFonts w:ascii="Segoe UI" w:eastAsia="Times New Roman" w:hAnsi="Segoe UI" w:cs="Segoe UI"/>
                <w:color w:val="70AD47"/>
                <w:sz w:val="18"/>
                <w:szCs w:val="18"/>
                <w:lang w:eastAsia="en-IE"/>
              </w:rPr>
            </w:pPr>
          </w:p>
        </w:tc>
        <w:tc>
          <w:tcPr>
            <w:tcW w:w="7371" w:type="dxa"/>
          </w:tcPr>
          <w:p w14:paraId="4D420E57" w14:textId="77777777" w:rsidR="00AF5F3F" w:rsidRPr="008137DC" w:rsidRDefault="00AF5F3F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2DF3D35A" w14:textId="77777777" w:rsidR="00513D94" w:rsidRPr="008137DC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5BCEBA91" w14:textId="77777777" w:rsidR="00513D94" w:rsidRPr="008137DC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33FF06C6" w14:textId="7DFFDD03" w:rsidR="00513D94" w:rsidRPr="00AF5F3F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</w:tc>
      </w:tr>
      <w:tr w:rsidR="009E3F52" w:rsidRPr="00AF5F3F" w14:paraId="12CFE86E" w14:textId="77777777" w:rsidTr="004E41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604E1A19" w14:textId="77777777" w:rsidR="00AF5F3F" w:rsidRDefault="00AF5F3F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lang w:eastAsia="en-IE"/>
              </w:rPr>
            </w:pPr>
            <w:r w:rsidRPr="00AF5F3F">
              <w:rPr>
                <w:rFonts w:ascii="Segoe UI" w:eastAsia="Times New Roman" w:hAnsi="Segoe UI" w:cs="Segoe UI"/>
                <w:lang w:eastAsia="en-IE"/>
              </w:rPr>
              <w:lastRenderedPageBreak/>
              <w:t>Cost Structure </w:t>
            </w:r>
          </w:p>
          <w:p w14:paraId="5E9CB762" w14:textId="7E04F393" w:rsidR="004D47E9" w:rsidRPr="00AF5F3F" w:rsidRDefault="00221D2C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[</w:t>
            </w:r>
            <w:r w:rsidR="004D47E9" w:rsidRPr="004D47E9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Identify the key costs. How do key activities and key resources contribute to the cost structure? How do costs relate to revenue/benefit streams? What proportion of costs are fixed and variable?</w:t>
            </w:r>
            <w:r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]</w:t>
            </w:r>
          </w:p>
        </w:tc>
        <w:tc>
          <w:tcPr>
            <w:tcW w:w="7371" w:type="dxa"/>
          </w:tcPr>
          <w:p w14:paraId="16CB3F47" w14:textId="77777777" w:rsidR="00AF5F3F" w:rsidRPr="008137DC" w:rsidRDefault="00AF5F3F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604ADB71" w14:textId="77777777" w:rsidR="00513D94" w:rsidRPr="008137DC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241A1805" w14:textId="77777777" w:rsidR="00513D94" w:rsidRPr="008137DC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5BCAEC16" w14:textId="32D15797" w:rsidR="00513D94" w:rsidRPr="00AF5F3F" w:rsidRDefault="00513D94" w:rsidP="00AF5F3F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</w:tc>
      </w:tr>
      <w:tr w:rsidR="009E3F52" w:rsidRPr="00AF5F3F" w14:paraId="6091E01C" w14:textId="77777777" w:rsidTr="004E41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0144C3AB" w14:textId="77777777" w:rsidR="00AF5F3F" w:rsidRDefault="00AF5F3F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lang w:eastAsia="en-IE"/>
              </w:rPr>
            </w:pPr>
            <w:r w:rsidRPr="00AF5F3F">
              <w:rPr>
                <w:rFonts w:ascii="Segoe UI" w:eastAsia="Times New Roman" w:hAnsi="Segoe UI" w:cs="Segoe UI"/>
                <w:lang w:eastAsia="en-IE"/>
              </w:rPr>
              <w:t>Revenue Streams </w:t>
            </w:r>
          </w:p>
          <w:p w14:paraId="4D146EAB" w14:textId="29E20242" w:rsidR="00221D2C" w:rsidRPr="00AF5F3F" w:rsidRDefault="00221D2C" w:rsidP="00AF5F3F">
            <w:pPr>
              <w:textAlignment w:val="baseline"/>
              <w:rPr>
                <w:rFonts w:ascii="Segoe UI" w:eastAsia="Times New Roman" w:hAnsi="Segoe UI" w:cs="Segoe UI"/>
                <w:b w:val="0"/>
                <w:bCs w:val="0"/>
                <w:i/>
                <w:iCs/>
                <w:lang w:val="en-GB" w:eastAsia="en-IE"/>
              </w:rPr>
            </w:pPr>
            <w:r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[</w:t>
            </w:r>
            <w:r w:rsidRPr="00221D2C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How is income or value generated</w:t>
            </w:r>
            <w:r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 xml:space="preserve"> by the pilot</w:t>
            </w:r>
            <w:r w:rsidRPr="00221D2C"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? And how will that income or value be reported (using what channels)?</w:t>
            </w:r>
            <w:r>
              <w:rPr>
                <w:rFonts w:ascii="Segoe UI" w:eastAsia="Times New Roman" w:hAnsi="Segoe UI" w:cs="Segoe UI"/>
                <w:b w:val="0"/>
                <w:bCs w:val="0"/>
                <w:i/>
                <w:iCs/>
                <w:sz w:val="20"/>
                <w:szCs w:val="20"/>
                <w:lang w:val="en-GB" w:eastAsia="en-IE"/>
              </w:rPr>
              <w:t>]</w:t>
            </w:r>
          </w:p>
        </w:tc>
        <w:tc>
          <w:tcPr>
            <w:tcW w:w="7371" w:type="dxa"/>
          </w:tcPr>
          <w:p w14:paraId="74A8D23D" w14:textId="77777777" w:rsidR="00AF5F3F" w:rsidRPr="008137DC" w:rsidRDefault="00AF5F3F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2514B789" w14:textId="77777777" w:rsidR="00513D94" w:rsidRPr="008137DC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5743754E" w14:textId="77777777" w:rsidR="00513D94" w:rsidRPr="008137DC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  <w:p w14:paraId="486833A3" w14:textId="26D1BCC4" w:rsidR="00513D94" w:rsidRPr="00AF5F3F" w:rsidRDefault="00513D94" w:rsidP="00AF5F3F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en-IE"/>
              </w:rPr>
            </w:pPr>
          </w:p>
        </w:tc>
      </w:tr>
    </w:tbl>
    <w:p w14:paraId="0289F85A" w14:textId="77777777" w:rsidR="008A7098" w:rsidRPr="00E63F3C" w:rsidRDefault="008A7098" w:rsidP="00E63F3C">
      <w:pPr>
        <w:rPr>
          <w:lang w:val="en-GB"/>
        </w:rPr>
      </w:pPr>
    </w:p>
    <w:sectPr w:rsidR="008A7098" w:rsidRPr="00E63F3C" w:rsidSect="000D4427">
      <w:headerReference w:type="default" r:id="rId9"/>
      <w:pgSz w:w="11906" w:h="16838"/>
      <w:pgMar w:top="2542" w:right="720" w:bottom="259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88F58" w14:textId="77777777" w:rsidR="006B1904" w:rsidRDefault="006B1904" w:rsidP="000D4427">
      <w:pPr>
        <w:spacing w:after="0" w:line="240" w:lineRule="auto"/>
      </w:pPr>
      <w:r>
        <w:separator/>
      </w:r>
    </w:p>
  </w:endnote>
  <w:endnote w:type="continuationSeparator" w:id="0">
    <w:p w14:paraId="457129CD" w14:textId="77777777" w:rsidR="006B1904" w:rsidRDefault="006B1904" w:rsidP="000D4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2A17B" w14:textId="77777777" w:rsidR="006B1904" w:rsidRDefault="006B1904" w:rsidP="000D4427">
      <w:pPr>
        <w:spacing w:after="0" w:line="240" w:lineRule="auto"/>
      </w:pPr>
      <w:r>
        <w:separator/>
      </w:r>
    </w:p>
  </w:footnote>
  <w:footnote w:type="continuationSeparator" w:id="0">
    <w:p w14:paraId="77813B6B" w14:textId="77777777" w:rsidR="006B1904" w:rsidRDefault="006B1904" w:rsidP="000D44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10D7" w14:textId="6E567FFA" w:rsidR="000D4427" w:rsidRPr="000D4427" w:rsidRDefault="000D4427">
    <w:pPr>
      <w:pStyle w:val="Header"/>
      <w:rPr>
        <w:color w:val="325291"/>
        <w:sz w:val="28"/>
        <w:szCs w:val="28"/>
      </w:rPr>
    </w:pPr>
    <w:r w:rsidRPr="000D4427">
      <w:rPr>
        <w:noProof/>
        <w:color w:val="325291"/>
        <w:sz w:val="28"/>
        <w:szCs w:val="28"/>
      </w:rPr>
      <w:drawing>
        <wp:inline distT="0" distB="0" distL="0" distR="0" wp14:anchorId="14E37677" wp14:editId="75446AD3">
          <wp:extent cx="1415332" cy="658913"/>
          <wp:effectExtent l="0" t="0" r="0" b="1905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8858" cy="679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D4427">
      <w:rPr>
        <w:color w:val="325291"/>
        <w:sz w:val="28"/>
        <w:szCs w:val="28"/>
      </w:rPr>
      <w:ptab w:relativeTo="margin" w:alignment="center" w:leader="none"/>
    </w:r>
    <w:r w:rsidRPr="000D4427">
      <w:rPr>
        <w:color w:val="325291"/>
        <w:sz w:val="28"/>
        <w:szCs w:val="28"/>
      </w:rPr>
      <w:ptab w:relativeTo="margin" w:alignment="right" w:leader="none"/>
    </w:r>
    <w:r w:rsidRPr="000D4427">
      <w:rPr>
        <w:color w:val="325291"/>
        <w:sz w:val="28"/>
        <w:szCs w:val="28"/>
      </w:rPr>
      <w:t>Business Model Canvas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F3C"/>
    <w:rsid w:val="000037DE"/>
    <w:rsid w:val="0004035D"/>
    <w:rsid w:val="00074829"/>
    <w:rsid w:val="000B2E1E"/>
    <w:rsid w:val="000B4814"/>
    <w:rsid w:val="000D17C4"/>
    <w:rsid w:val="000D4427"/>
    <w:rsid w:val="001455CA"/>
    <w:rsid w:val="001526AA"/>
    <w:rsid w:val="00187D41"/>
    <w:rsid w:val="00221B5A"/>
    <w:rsid w:val="00221D2C"/>
    <w:rsid w:val="003A5033"/>
    <w:rsid w:val="00421BD3"/>
    <w:rsid w:val="004A2E89"/>
    <w:rsid w:val="004D07C6"/>
    <w:rsid w:val="004D47E9"/>
    <w:rsid w:val="004E411D"/>
    <w:rsid w:val="00513D94"/>
    <w:rsid w:val="005E3ACE"/>
    <w:rsid w:val="00654475"/>
    <w:rsid w:val="006677DE"/>
    <w:rsid w:val="006B1904"/>
    <w:rsid w:val="006D0185"/>
    <w:rsid w:val="006F4BAF"/>
    <w:rsid w:val="008137DC"/>
    <w:rsid w:val="00827879"/>
    <w:rsid w:val="008623BC"/>
    <w:rsid w:val="00882FC8"/>
    <w:rsid w:val="008975E9"/>
    <w:rsid w:val="008A7098"/>
    <w:rsid w:val="008D74B1"/>
    <w:rsid w:val="009165B9"/>
    <w:rsid w:val="009E3F52"/>
    <w:rsid w:val="009E41D7"/>
    <w:rsid w:val="00A92073"/>
    <w:rsid w:val="00AF5F3F"/>
    <w:rsid w:val="00B55941"/>
    <w:rsid w:val="00B90D68"/>
    <w:rsid w:val="00C66721"/>
    <w:rsid w:val="00C922E0"/>
    <w:rsid w:val="00CD4A18"/>
    <w:rsid w:val="00D83ADD"/>
    <w:rsid w:val="00E047E5"/>
    <w:rsid w:val="00E44508"/>
    <w:rsid w:val="00E63F3C"/>
    <w:rsid w:val="00F031B5"/>
    <w:rsid w:val="00F1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78E3F"/>
  <w15:chartTrackingRefBased/>
  <w15:docId w15:val="{6553DE4F-C127-411C-B1E9-46A5D7316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E63F3C"/>
    <w:pPr>
      <w:spacing w:after="0" w:line="240" w:lineRule="auto"/>
    </w:pPr>
    <w:rPr>
      <w:color w:val="62A39F" w:themeColor="accent6"/>
      <w:sz w:val="20"/>
      <w:szCs w:val="20"/>
      <w:lang w:val="fr-F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Normal"/>
    <w:rsid w:val="00AF5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AF5F3F"/>
  </w:style>
  <w:style w:type="character" w:customStyle="1" w:styleId="eop">
    <w:name w:val="eop"/>
    <w:basedOn w:val="DefaultParagraphFont"/>
    <w:rsid w:val="00AF5F3F"/>
  </w:style>
  <w:style w:type="table" w:styleId="GridTable5Dark-Accent2">
    <w:name w:val="Grid Table 5 Dark Accent 2"/>
    <w:basedOn w:val="TableNormal"/>
    <w:uiPriority w:val="50"/>
    <w:rsid w:val="000037D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2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A3CEED" w:themeFill="accent2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0D4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427"/>
  </w:style>
  <w:style w:type="paragraph" w:styleId="Footer">
    <w:name w:val="footer"/>
    <w:basedOn w:val="Normal"/>
    <w:link w:val="FooterChar"/>
    <w:uiPriority w:val="99"/>
    <w:unhideWhenUsed/>
    <w:rsid w:val="000D44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4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3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14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3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9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1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9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2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1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44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4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1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5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2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7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46b8bd-4885-4403-bff6-1548a0015801" xsi:nil="true"/>
    <lcf76f155ced4ddcb4097134ff3c332f xmlns="cc2d9b5b-3722-412a-87a0-c99e1b0c754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72AF2054BC24F9BCA648DDEE6342A" ma:contentTypeVersion="16" ma:contentTypeDescription="Create a new document." ma:contentTypeScope="" ma:versionID="cf52264ced8aa513335d3fda32b20309">
  <xsd:schema xmlns:xsd="http://www.w3.org/2001/XMLSchema" xmlns:xs="http://www.w3.org/2001/XMLSchema" xmlns:p="http://schemas.microsoft.com/office/2006/metadata/properties" xmlns:ns2="cc2d9b5b-3722-412a-87a0-c99e1b0c7543" xmlns:ns3="7546b8bd-4885-4403-bff6-1548a0015801" targetNamespace="http://schemas.microsoft.com/office/2006/metadata/properties" ma:root="true" ma:fieldsID="d0cb3d92272880eed1d0b0e42bf95090" ns2:_="" ns3:_="">
    <xsd:import namespace="cc2d9b5b-3722-412a-87a0-c99e1b0c7543"/>
    <xsd:import namespace="7546b8bd-4885-4403-bff6-1548a00158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d9b5b-3722-412a-87a0-c99e1b0c7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606259d-57ce-4512-b5a4-6a14c5335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6b8bd-4885-4403-bff6-1548a001580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4d2d45f-6617-4112-8c0e-95890753131c}" ma:internalName="TaxCatchAll" ma:showField="CatchAllData" ma:web="7546b8bd-4885-4403-bff6-1548a00158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FC07E5-E3D2-458E-BB60-3C394B7155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11D0AF-30CF-430B-917A-D604AD3EF019}">
  <ds:schemaRefs>
    <ds:schemaRef ds:uri="http://schemas.microsoft.com/office/2006/metadata/properties"/>
    <ds:schemaRef ds:uri="http://schemas.microsoft.com/office/infopath/2007/PartnerControls"/>
    <ds:schemaRef ds:uri="7546b8bd-4885-4403-bff6-1548a0015801"/>
    <ds:schemaRef ds:uri="cc2d9b5b-3722-412a-87a0-c99e1b0c7543"/>
  </ds:schemaRefs>
</ds:datastoreItem>
</file>

<file path=customXml/itemProps3.xml><?xml version="1.0" encoding="utf-8"?>
<ds:datastoreItem xmlns:ds="http://schemas.openxmlformats.org/officeDocument/2006/customXml" ds:itemID="{A81BE99E-1CBE-4EEF-A2EA-B92419D6A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d9b5b-3722-412a-87a0-c99e1b0c7543"/>
    <ds:schemaRef ds:uri="7546b8bd-4885-4403-bff6-1548a0015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McLaughlin</dc:creator>
  <cp:keywords/>
  <dc:description/>
  <cp:lastModifiedBy>Clive Connaughton</cp:lastModifiedBy>
  <cp:revision>33</cp:revision>
  <dcterms:created xsi:type="dcterms:W3CDTF">2022-06-22T16:15:00Z</dcterms:created>
  <dcterms:modified xsi:type="dcterms:W3CDTF">2022-11-22T15:51:00Z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0x010100D5172AF2054BC24F9BCA648DDEE6342A</vt:lpwstr>
  </property>
</Properties>
</file>